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11" w:rsidRPr="007C3DC1" w:rsidRDefault="005D6D11" w:rsidP="007C3DC1">
      <w:pPr>
        <w:shd w:val="clear" w:color="auto" w:fill="FFFFFF"/>
        <w:spacing w:after="0" w:line="240" w:lineRule="auto"/>
        <w:jc w:val="center"/>
        <w:rPr>
          <w:rFonts w:ascii="Showcard Gothic" w:eastAsia="Times New Roman" w:hAnsi="Showcard Gothic" w:cs="Arial"/>
          <w:color w:val="000000"/>
          <w:sz w:val="52"/>
          <w:szCs w:val="52"/>
          <w:lang w:eastAsia="ru-RU"/>
        </w:rPr>
      </w:pPr>
      <w:r w:rsidRPr="007C3DC1">
        <w:rPr>
          <w:rFonts w:ascii="Cambria" w:eastAsia="Times New Roman" w:hAnsi="Cambria" w:cs="Cambria"/>
          <w:color w:val="000000"/>
          <w:sz w:val="52"/>
          <w:szCs w:val="52"/>
          <w:lang w:eastAsia="ru-RU"/>
        </w:rPr>
        <w:t>информаци</w:t>
      </w:r>
      <w:r w:rsidR="007C3DC1" w:rsidRPr="007C3DC1">
        <w:rPr>
          <w:rFonts w:ascii="Cambria" w:eastAsia="Times New Roman" w:hAnsi="Cambria" w:cs="Cambria"/>
          <w:color w:val="000000"/>
          <w:sz w:val="52"/>
          <w:szCs w:val="52"/>
          <w:lang w:eastAsia="ru-RU"/>
        </w:rPr>
        <w:t>я</w:t>
      </w:r>
      <w:r w:rsidRPr="007C3DC1">
        <w:rPr>
          <w:rFonts w:ascii="Showcard Gothic" w:eastAsia="Times New Roman" w:hAnsi="Showcard Gothic" w:cs="Arial"/>
          <w:color w:val="000000"/>
          <w:sz w:val="52"/>
          <w:szCs w:val="52"/>
          <w:lang w:eastAsia="ru-RU"/>
        </w:rPr>
        <w:t xml:space="preserve"> </w:t>
      </w:r>
      <w:r w:rsidRPr="007C3DC1">
        <w:rPr>
          <w:rFonts w:ascii="Cambria" w:eastAsia="Times New Roman" w:hAnsi="Cambria" w:cs="Cambria"/>
          <w:color w:val="000000"/>
          <w:sz w:val="52"/>
          <w:szCs w:val="52"/>
          <w:lang w:eastAsia="ru-RU"/>
        </w:rPr>
        <w:t>учащимся</w:t>
      </w:r>
      <w:r w:rsidRPr="007C3DC1">
        <w:rPr>
          <w:rFonts w:ascii="Showcard Gothic" w:eastAsia="Times New Roman" w:hAnsi="Showcard Gothic" w:cs="Arial"/>
          <w:color w:val="000000"/>
          <w:sz w:val="52"/>
          <w:szCs w:val="52"/>
          <w:lang w:eastAsia="ru-RU"/>
        </w:rPr>
        <w:t xml:space="preserve"> 9 - 11 </w:t>
      </w:r>
      <w:r w:rsidRPr="007C3DC1">
        <w:rPr>
          <w:rFonts w:ascii="Cambria" w:eastAsia="Times New Roman" w:hAnsi="Cambria" w:cs="Cambria"/>
          <w:color w:val="000000"/>
          <w:sz w:val="52"/>
          <w:szCs w:val="52"/>
          <w:lang w:eastAsia="ru-RU"/>
        </w:rPr>
        <w:t>классов</w:t>
      </w:r>
    </w:p>
    <w:p w:rsidR="005D6D11" w:rsidRPr="005D6D11" w:rsidRDefault="005D6D11" w:rsidP="005D6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D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Занятия начинаются по мере комплектования групп (от 4 человек).</w:t>
      </w:r>
    </w:p>
    <w:p w:rsidR="005D6D11" w:rsidRPr="005D6D11" w:rsidRDefault="005D6D11" w:rsidP="005D6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D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D6D11" w:rsidRPr="005D6D11" w:rsidRDefault="005D6D11" w:rsidP="005D6D11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D11">
        <w:rPr>
          <w:rFonts w:ascii="Times New Roman" w:eastAsia="Times New Roman" w:hAnsi="Times New Roman" w:cs="Times New Roman"/>
          <w:b/>
          <w:bCs/>
          <w:color w:val="343A40"/>
          <w:sz w:val="36"/>
          <w:szCs w:val="36"/>
          <w:shd w:val="clear" w:color="auto" w:fill="FFFFFF"/>
          <w:lang w:eastAsia="ru-RU"/>
        </w:rPr>
        <w:t>ДИСТАНЦИОННЫЕ ПОДГОТОВИТЕЛЬНЫЕ КУРСЫ</w:t>
      </w:r>
    </w:p>
    <w:p w:rsidR="005D6D11" w:rsidRPr="005D6D11" w:rsidRDefault="007705D8" w:rsidP="005D6D11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A40"/>
          <w:sz w:val="36"/>
          <w:szCs w:val="36"/>
          <w:shd w:val="clear" w:color="auto" w:fill="FFFFFF"/>
          <w:lang w:eastAsia="ru-RU"/>
        </w:rPr>
        <w:t>ЕГЭ</w:t>
      </w:r>
      <w:bookmarkStart w:id="0" w:name="_GoBack"/>
      <w:bookmarkEnd w:id="0"/>
      <w:r w:rsidR="005D6D11" w:rsidRPr="005D6D11">
        <w:rPr>
          <w:rFonts w:ascii="Times New Roman" w:eastAsia="Times New Roman" w:hAnsi="Times New Roman" w:cs="Times New Roman"/>
          <w:b/>
          <w:bCs/>
          <w:color w:val="343A40"/>
          <w:sz w:val="36"/>
          <w:szCs w:val="36"/>
          <w:shd w:val="clear" w:color="auto" w:fill="FFFFFF"/>
          <w:lang w:eastAsia="ru-RU"/>
        </w:rPr>
        <w:t>, ОГЭ НОВЫЙ НАБОР 2020-2021</w:t>
      </w:r>
    </w:p>
    <w:p w:rsidR="005D6D11" w:rsidRPr="005D6D11" w:rsidRDefault="005D6D11" w:rsidP="005D6D11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D11">
        <w:rPr>
          <w:rFonts w:ascii="Times New Roman" w:eastAsia="Times New Roman" w:hAnsi="Times New Roman" w:cs="Times New Roman"/>
          <w:color w:val="343A40"/>
          <w:sz w:val="28"/>
          <w:szCs w:val="28"/>
          <w:shd w:val="clear" w:color="auto" w:fill="FFFFFF"/>
          <w:lang w:eastAsia="ru-RU"/>
        </w:rPr>
        <w:t>Волгоградский государственный аграрный университет объявляет новый набор слушателей на общеуниверситетские подготовительные курсы к ЕГЭ и ОГЭ.</w:t>
      </w:r>
    </w:p>
    <w:p w:rsidR="005D6D11" w:rsidRPr="005D6D11" w:rsidRDefault="005D6D11" w:rsidP="005D6D11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D11">
        <w:rPr>
          <w:rFonts w:ascii="Times New Roman" w:eastAsia="Times New Roman" w:hAnsi="Times New Roman" w:cs="Times New Roman"/>
          <w:color w:val="343A40"/>
          <w:sz w:val="28"/>
          <w:szCs w:val="28"/>
          <w:shd w:val="clear" w:color="auto" w:fill="FFFFFF"/>
          <w:lang w:eastAsia="ru-RU"/>
        </w:rPr>
        <w:t>Стоимость одного предмета за весь период обучения 7 500 руб.; двух предметов — 15 000 руб.</w:t>
      </w:r>
    </w:p>
    <w:p w:rsidR="005D6D11" w:rsidRPr="005D6D11" w:rsidRDefault="005D6D11" w:rsidP="005D6D1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D11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shd w:val="clear" w:color="auto" w:fill="FFFFFF"/>
          <w:lang w:eastAsia="ru-RU"/>
        </w:rPr>
        <w:t>В университете работают  дистанционные курсы</w:t>
      </w:r>
    </w:p>
    <w:p w:rsidR="005D6D11" w:rsidRPr="005D6D11" w:rsidRDefault="005D6D11" w:rsidP="005D6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D11">
        <w:rPr>
          <w:rFonts w:ascii="Times New Roman" w:eastAsia="Times New Roman" w:hAnsi="Times New Roman" w:cs="Times New Roman"/>
          <w:color w:val="343A40"/>
          <w:sz w:val="28"/>
          <w:szCs w:val="28"/>
          <w:shd w:val="clear" w:color="auto" w:fill="FFFFFF"/>
          <w:lang w:eastAsia="ru-RU"/>
        </w:rPr>
        <w:t>7 месячные - с 1 октября по 30 апреля</w:t>
      </w:r>
    </w:p>
    <w:p w:rsidR="005D6D11" w:rsidRPr="005D6D11" w:rsidRDefault="005D6D11" w:rsidP="005D6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D11">
        <w:rPr>
          <w:rFonts w:ascii="Times New Roman" w:eastAsia="Times New Roman" w:hAnsi="Times New Roman" w:cs="Times New Roman"/>
          <w:color w:val="343A40"/>
          <w:sz w:val="28"/>
          <w:szCs w:val="28"/>
          <w:shd w:val="clear" w:color="auto" w:fill="FFFFFF"/>
          <w:lang w:eastAsia="ru-RU"/>
        </w:rPr>
        <w:t>3 месячные – с 1 февраля по 30 апреля</w:t>
      </w:r>
    </w:p>
    <w:p w:rsidR="005D6D11" w:rsidRPr="005D6D11" w:rsidRDefault="005D6D11" w:rsidP="005D6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D11">
        <w:rPr>
          <w:rFonts w:ascii="Times New Roman" w:eastAsia="Times New Roman" w:hAnsi="Times New Roman" w:cs="Times New Roman"/>
          <w:color w:val="343A40"/>
          <w:sz w:val="28"/>
          <w:szCs w:val="28"/>
          <w:shd w:val="clear" w:color="auto" w:fill="FFFFFF"/>
          <w:lang w:eastAsia="ru-RU"/>
        </w:rPr>
        <w:t>3 недельные – с 25 июня.</w:t>
      </w:r>
    </w:p>
    <w:p w:rsidR="005D6D11" w:rsidRPr="005D6D11" w:rsidRDefault="005D6D11" w:rsidP="005D6D11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6D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C7B81" w:rsidRDefault="005C7B81"/>
    <w:sectPr w:rsidR="005C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11"/>
    <w:rsid w:val="005C7B81"/>
    <w:rsid w:val="005D6D11"/>
    <w:rsid w:val="007705D8"/>
    <w:rsid w:val="007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D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D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Zam_2</dc:creator>
  <cp:keywords/>
  <dc:description/>
  <cp:lastModifiedBy>Елена</cp:lastModifiedBy>
  <cp:revision>6</cp:revision>
  <dcterms:created xsi:type="dcterms:W3CDTF">2020-10-13T06:54:00Z</dcterms:created>
  <dcterms:modified xsi:type="dcterms:W3CDTF">2020-10-13T07:27:00Z</dcterms:modified>
</cp:coreProperties>
</file>